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B41D" w14:textId="77777777" w:rsidR="00907F26" w:rsidRPr="00A37D7C" w:rsidRDefault="00907F26" w:rsidP="006E67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7D7C">
        <w:rPr>
          <w:rFonts w:ascii="Arial" w:hAnsi="Arial" w:cs="Arial"/>
          <w:b/>
          <w:sz w:val="24"/>
          <w:szCs w:val="24"/>
          <w:u w:val="single"/>
        </w:rPr>
        <w:t>MODELO 2</w:t>
      </w:r>
    </w:p>
    <w:p w14:paraId="0CF07B54" w14:textId="77777777" w:rsidR="00907F26" w:rsidRDefault="00907F26" w:rsidP="006E679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0B8013D" w14:textId="77777777" w:rsidR="006E679D" w:rsidRDefault="00CE1C36" w:rsidP="006E679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CURRICULUM VITAE</w:t>
      </w:r>
    </w:p>
    <w:p w14:paraId="2E142BB9" w14:textId="77777777" w:rsidR="008658C9" w:rsidRDefault="008658C9" w:rsidP="006E679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6DE1247" w14:textId="77777777" w:rsidR="008658C9" w:rsidRPr="008658C9" w:rsidRDefault="008658C9" w:rsidP="006E679D">
      <w:pPr>
        <w:jc w:val="center"/>
        <w:rPr>
          <w:rFonts w:ascii="Arial" w:hAnsi="Arial" w:cs="Arial"/>
          <w:sz w:val="28"/>
          <w:szCs w:val="28"/>
        </w:rPr>
      </w:pPr>
      <w:r w:rsidRPr="008658C9">
        <w:rPr>
          <w:rFonts w:ascii="Arial" w:hAnsi="Arial" w:cs="Arial"/>
          <w:sz w:val="28"/>
          <w:szCs w:val="28"/>
        </w:rPr>
        <w:t>(Artículo</w:t>
      </w:r>
      <w:r>
        <w:rPr>
          <w:rFonts w:ascii="Arial" w:hAnsi="Arial" w:cs="Arial"/>
          <w:sz w:val="28"/>
          <w:szCs w:val="28"/>
        </w:rPr>
        <w:t xml:space="preserve"> 2.3 Ley 3/2015, de 30 de marzo, reguladora del ejercicio del alto cargo de la Administración General del Estado)</w:t>
      </w:r>
      <w:r w:rsidRPr="008658C9">
        <w:rPr>
          <w:rFonts w:ascii="Arial" w:hAnsi="Arial" w:cs="Arial"/>
          <w:sz w:val="28"/>
          <w:szCs w:val="28"/>
        </w:rPr>
        <w:t xml:space="preserve"> </w:t>
      </w:r>
    </w:p>
    <w:p w14:paraId="20700A5E" w14:textId="77777777" w:rsidR="006E679D" w:rsidRDefault="006E679D" w:rsidP="006E679D">
      <w:pPr>
        <w:jc w:val="center"/>
        <w:rPr>
          <w:rFonts w:ascii="Arial" w:hAnsi="Arial" w:cs="Arial"/>
          <w:sz w:val="22"/>
          <w:szCs w:val="22"/>
        </w:rPr>
      </w:pPr>
    </w:p>
    <w:p w14:paraId="054A8EC5" w14:textId="77777777" w:rsidR="00B43E3F" w:rsidRPr="006E679D" w:rsidRDefault="00B43E3F" w:rsidP="006E679D">
      <w:pPr>
        <w:jc w:val="center"/>
        <w:rPr>
          <w:rFonts w:ascii="Arial" w:hAnsi="Arial" w:cs="Arial"/>
          <w:sz w:val="22"/>
          <w:szCs w:val="22"/>
        </w:rPr>
      </w:pPr>
    </w:p>
    <w:p w14:paraId="1853CE25" w14:textId="77777777" w:rsidR="00AF3A13" w:rsidRDefault="00AF3A13" w:rsidP="006E679D">
      <w:pPr>
        <w:jc w:val="both"/>
        <w:rPr>
          <w:rFonts w:ascii="Arial" w:hAnsi="Arial" w:cs="Arial"/>
          <w:sz w:val="22"/>
          <w:szCs w:val="22"/>
        </w:rPr>
      </w:pPr>
    </w:p>
    <w:p w14:paraId="62182C38" w14:textId="77777777" w:rsidR="00EF299F" w:rsidRDefault="00EF299F" w:rsidP="006E679D">
      <w:pPr>
        <w:jc w:val="both"/>
        <w:rPr>
          <w:rFonts w:ascii="Arial" w:hAnsi="Arial" w:cs="Arial"/>
          <w:sz w:val="22"/>
          <w:szCs w:val="22"/>
        </w:rPr>
      </w:pPr>
    </w:p>
    <w:p w14:paraId="546544D2" w14:textId="77777777" w:rsidR="00EF299F" w:rsidRDefault="00EF299F" w:rsidP="006E679D">
      <w:pPr>
        <w:jc w:val="both"/>
        <w:rPr>
          <w:rFonts w:ascii="Arial" w:hAnsi="Arial" w:cs="Arial"/>
          <w:sz w:val="22"/>
          <w:szCs w:val="22"/>
        </w:rPr>
      </w:pPr>
    </w:p>
    <w:p w14:paraId="4C0E1C62" w14:textId="77777777" w:rsidR="000D69A1" w:rsidRPr="00AC1C10" w:rsidRDefault="00B43E3F" w:rsidP="00B43E3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C10">
        <w:rPr>
          <w:rFonts w:ascii="Arial" w:hAnsi="Arial" w:cs="Arial"/>
          <w:b/>
          <w:sz w:val="22"/>
          <w:szCs w:val="22"/>
          <w:u w:val="single"/>
        </w:rPr>
        <w:t>DATOS PERSONALES</w:t>
      </w:r>
      <w:r w:rsidRPr="00AC1C10">
        <w:rPr>
          <w:rFonts w:ascii="Arial" w:hAnsi="Arial" w:cs="Arial"/>
          <w:b/>
          <w:sz w:val="22"/>
          <w:szCs w:val="22"/>
        </w:rPr>
        <w:t>:</w:t>
      </w:r>
    </w:p>
    <w:p w14:paraId="5463AB40" w14:textId="77777777" w:rsidR="00B43E3F" w:rsidRDefault="00B43E3F" w:rsidP="006E679D">
      <w:pPr>
        <w:jc w:val="both"/>
        <w:rPr>
          <w:rFonts w:ascii="Arial" w:hAnsi="Arial" w:cs="Arial"/>
          <w:sz w:val="22"/>
          <w:szCs w:val="22"/>
        </w:rPr>
      </w:pPr>
    </w:p>
    <w:p w14:paraId="0EAD9350" w14:textId="77777777" w:rsidR="00EF299F" w:rsidRDefault="00EF299F" w:rsidP="006E679D">
      <w:pPr>
        <w:jc w:val="both"/>
        <w:rPr>
          <w:rFonts w:ascii="Arial" w:hAnsi="Arial" w:cs="Arial"/>
          <w:sz w:val="22"/>
          <w:szCs w:val="22"/>
        </w:rPr>
      </w:pPr>
    </w:p>
    <w:p w14:paraId="33F92E78" w14:textId="77777777" w:rsidR="00B43E3F" w:rsidRPr="004348A7" w:rsidRDefault="004348A7" w:rsidP="003E1B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APELLIDOS Y NOMBRE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43E3F" w14:paraId="1CE97CC5" w14:textId="77777777" w:rsidTr="00EF299F">
        <w:trPr>
          <w:trHeight w:val="582"/>
        </w:trPr>
        <w:tc>
          <w:tcPr>
            <w:tcW w:w="10206" w:type="dxa"/>
          </w:tcPr>
          <w:p w14:paraId="7978733A" w14:textId="77777777" w:rsidR="00B43E3F" w:rsidRDefault="00B43E3F" w:rsidP="003E1B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645F6B" w14:textId="77777777" w:rsidR="00B95E4B" w:rsidRDefault="00B95E4B" w:rsidP="00B43E3F">
      <w:pPr>
        <w:tabs>
          <w:tab w:val="left" w:pos="-720"/>
          <w:tab w:val="left" w:pos="4111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</w:rPr>
      </w:pPr>
    </w:p>
    <w:p w14:paraId="59AD5B25" w14:textId="77777777" w:rsidR="00B43E3F" w:rsidRPr="0044397F" w:rsidRDefault="002C0067" w:rsidP="002C0067">
      <w:pPr>
        <w:tabs>
          <w:tab w:val="left" w:pos="-720"/>
          <w:tab w:val="left" w:pos="4253"/>
          <w:tab w:val="left" w:pos="7088"/>
        </w:tabs>
        <w:suppressAutoHyphens/>
        <w:spacing w:line="240" w:lineRule="atLeast"/>
        <w:ind w:right="-518"/>
        <w:rPr>
          <w:rFonts w:ascii="Arial" w:hAnsi="Arial" w:cs="Arial"/>
        </w:rPr>
      </w:pPr>
      <w:r>
        <w:rPr>
          <w:rFonts w:ascii="Arial" w:hAnsi="Arial" w:cs="Arial"/>
        </w:rPr>
        <w:t>FECHA NACIMIENTO</w:t>
      </w:r>
      <w:r w:rsidR="00B95E4B" w:rsidRPr="00B95E4B">
        <w:rPr>
          <w:rFonts w:ascii="Arial" w:hAnsi="Arial" w:cs="Arial"/>
          <w:sz w:val="22"/>
          <w:szCs w:val="22"/>
        </w:rPr>
        <w:t xml:space="preserve"> </w:t>
      </w:r>
      <w:r w:rsidR="00B43E3F" w:rsidRPr="00B95E4B">
        <w:rPr>
          <w:rFonts w:ascii="Arial" w:hAnsi="Arial" w:cs="Arial"/>
          <w:sz w:val="22"/>
          <w:szCs w:val="22"/>
        </w:rPr>
        <w:tab/>
      </w:r>
      <w:r w:rsidR="00792958" w:rsidRPr="0044397F">
        <w:rPr>
          <w:rFonts w:ascii="Arial" w:hAnsi="Arial" w:cs="Arial"/>
        </w:rPr>
        <w:t>T</w:t>
      </w:r>
      <w:r w:rsidR="00145929" w:rsidRPr="0044397F">
        <w:rPr>
          <w:rFonts w:ascii="Arial" w:hAnsi="Arial" w:cs="Arial"/>
        </w:rPr>
        <w:t>FNO</w:t>
      </w:r>
      <w:r w:rsidR="004348A7">
        <w:rPr>
          <w:rFonts w:ascii="Arial" w:hAnsi="Arial" w:cs="Arial"/>
        </w:rPr>
        <w:t>.</w:t>
      </w:r>
      <w:r w:rsidR="00792958" w:rsidRPr="0044397F">
        <w:rPr>
          <w:rFonts w:ascii="Arial" w:hAnsi="Arial" w:cs="Arial"/>
        </w:rPr>
        <w:t xml:space="preserve"> FIJ</w:t>
      </w:r>
      <w:r w:rsidR="00B95E4B" w:rsidRPr="0044397F">
        <w:rPr>
          <w:rFonts w:ascii="Arial" w:hAnsi="Arial" w:cs="Arial"/>
        </w:rPr>
        <w:t>O</w:t>
      </w:r>
      <w:r w:rsidR="00305401" w:rsidRPr="0044397F">
        <w:rPr>
          <w:rFonts w:ascii="Arial" w:hAnsi="Arial" w:cs="Arial"/>
        </w:rPr>
        <w:t>/</w:t>
      </w:r>
      <w:r w:rsidR="00B95E4B" w:rsidRPr="0044397F">
        <w:rPr>
          <w:rFonts w:ascii="Arial" w:hAnsi="Arial" w:cs="Arial"/>
        </w:rPr>
        <w:t>MÓVIL</w:t>
      </w:r>
      <w:r w:rsidR="0044397F">
        <w:rPr>
          <w:rFonts w:ascii="Arial" w:hAnsi="Arial" w:cs="Arial"/>
        </w:rPr>
        <w:t xml:space="preserve"> </w:t>
      </w:r>
      <w:r w:rsidR="00145929" w:rsidRPr="0044397F">
        <w:rPr>
          <w:rFonts w:ascii="Arial" w:hAnsi="Arial" w:cs="Arial"/>
        </w:rPr>
        <w:t>PARTICULAR</w:t>
      </w:r>
    </w:p>
    <w:tbl>
      <w:tblPr>
        <w:tblW w:w="737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84"/>
        <w:gridCol w:w="3118"/>
      </w:tblGrid>
      <w:tr w:rsidR="002C0067" w:rsidRPr="00B95E4B" w14:paraId="30F8CC90" w14:textId="77777777" w:rsidTr="002C0067">
        <w:trPr>
          <w:cantSplit/>
          <w:trHeight w:val="216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8E7B06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8" w:space="0" w:color="auto"/>
            </w:tcBorders>
          </w:tcPr>
          <w:p w14:paraId="77127430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14:paraId="1A003B91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355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067" w:rsidRPr="00B95E4B" w14:paraId="1E2A7EC7" w14:textId="77777777" w:rsidTr="002C0067">
        <w:trPr>
          <w:cantSplit/>
          <w:trHeight w:val="216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C6B21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</w:tcBorders>
          </w:tcPr>
          <w:p w14:paraId="6436C161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23A591C3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26B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E4BD8" w14:textId="77777777" w:rsidR="00B95E4B" w:rsidRDefault="00B95E4B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C0761C" w14:textId="77777777" w:rsidR="00B43E3F" w:rsidRDefault="002C0067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</w:t>
      </w:r>
      <w:r w:rsidR="00024AA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C0067" w14:paraId="1091EEA7" w14:textId="77777777" w:rsidTr="002C0067">
        <w:tc>
          <w:tcPr>
            <w:tcW w:w="10206" w:type="dxa"/>
          </w:tcPr>
          <w:p w14:paraId="477FE571" w14:textId="77777777" w:rsidR="002C0067" w:rsidRDefault="002C0067" w:rsidP="003E1B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D44E6" w14:textId="77777777" w:rsidR="00EF299F" w:rsidRDefault="00EF299F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C9094A" w14:textId="77777777" w:rsidR="00EF299F" w:rsidRDefault="00EF299F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63EA3" w14:textId="77777777" w:rsidR="00EF299F" w:rsidRDefault="00EF299F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4DDC7E" w14:textId="77777777" w:rsidR="00EF299F" w:rsidRDefault="00EF299F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108931" w14:textId="77777777" w:rsidR="009C2B79" w:rsidRPr="00AC1C10" w:rsidRDefault="009C2B79" w:rsidP="009C2B79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C10">
        <w:rPr>
          <w:rFonts w:ascii="Arial" w:hAnsi="Arial" w:cs="Arial"/>
          <w:b/>
          <w:sz w:val="22"/>
          <w:szCs w:val="22"/>
          <w:u w:val="single"/>
        </w:rPr>
        <w:t xml:space="preserve">DATOS </w:t>
      </w:r>
      <w:r w:rsidR="003709C3" w:rsidRPr="00AC1C10">
        <w:rPr>
          <w:rFonts w:ascii="Arial" w:hAnsi="Arial" w:cs="Arial"/>
          <w:b/>
          <w:sz w:val="22"/>
          <w:szCs w:val="22"/>
          <w:u w:val="single"/>
        </w:rPr>
        <w:t>DEL PUESTO DE NOMBRAMIENTO</w:t>
      </w:r>
      <w:r w:rsidRPr="00AC1C10">
        <w:rPr>
          <w:rFonts w:ascii="Arial" w:hAnsi="Arial" w:cs="Arial"/>
          <w:b/>
          <w:sz w:val="22"/>
          <w:szCs w:val="22"/>
        </w:rPr>
        <w:t>:</w:t>
      </w:r>
    </w:p>
    <w:p w14:paraId="4A6BF837" w14:textId="77777777" w:rsidR="009C2B79" w:rsidRDefault="009C2B79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1E2089" w14:textId="77777777" w:rsidR="00EF299F" w:rsidRDefault="00EF299F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D2F758" w14:textId="77777777" w:rsidR="003709C3" w:rsidRPr="004348A7" w:rsidRDefault="003709C3" w:rsidP="003709C3">
      <w:pPr>
        <w:spacing w:line="360" w:lineRule="auto"/>
        <w:jc w:val="both"/>
        <w:rPr>
          <w:rFonts w:ascii="Arial" w:hAnsi="Arial" w:cs="Arial"/>
        </w:rPr>
      </w:pPr>
      <w:r w:rsidRPr="004348A7">
        <w:rPr>
          <w:rFonts w:ascii="Arial" w:hAnsi="Arial" w:cs="Arial"/>
        </w:rPr>
        <w:t>DENOMINACIÓN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709C3" w14:paraId="64665156" w14:textId="77777777" w:rsidTr="002C0067">
        <w:trPr>
          <w:trHeight w:val="465"/>
        </w:trPr>
        <w:tc>
          <w:tcPr>
            <w:tcW w:w="10206" w:type="dxa"/>
          </w:tcPr>
          <w:p w14:paraId="6167C10F" w14:textId="77777777" w:rsidR="003709C3" w:rsidRDefault="003709C3" w:rsidP="00424E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4B37DE" w14:textId="77777777" w:rsidR="0068574F" w:rsidRDefault="0068574F" w:rsidP="000F42BE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4AB2182" w14:textId="77777777" w:rsidR="003709C3" w:rsidRPr="004348A7" w:rsidRDefault="003709C3" w:rsidP="003709C3">
      <w:pPr>
        <w:spacing w:line="360" w:lineRule="auto"/>
        <w:jc w:val="both"/>
        <w:rPr>
          <w:rFonts w:ascii="Arial" w:hAnsi="Arial" w:cs="Arial"/>
        </w:rPr>
      </w:pPr>
      <w:r w:rsidRPr="004348A7">
        <w:rPr>
          <w:rFonts w:ascii="Arial" w:hAnsi="Arial" w:cs="Arial"/>
        </w:rPr>
        <w:t>DEPARTAMENTO/ORGANISMO/ENTIDAD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709C3" w14:paraId="6EAE1B51" w14:textId="77777777" w:rsidTr="002C0067">
        <w:trPr>
          <w:trHeight w:val="465"/>
        </w:trPr>
        <w:tc>
          <w:tcPr>
            <w:tcW w:w="10206" w:type="dxa"/>
          </w:tcPr>
          <w:p w14:paraId="04313440" w14:textId="77777777" w:rsidR="003709C3" w:rsidRDefault="003709C3" w:rsidP="00424E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AE8BD" w14:textId="77777777" w:rsidR="003709C3" w:rsidRDefault="003709C3" w:rsidP="000F42BE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29F6D4E" w14:textId="77777777" w:rsidR="00C90218" w:rsidRDefault="00C90218">
      <w:pPr>
        <w:rPr>
          <w:rFonts w:ascii="Arial" w:hAnsi="Arial" w:cs="Arial"/>
          <w:b/>
          <w:bCs/>
          <w:sz w:val="22"/>
          <w:szCs w:val="22"/>
        </w:rPr>
        <w:sectPr w:rsidR="00C90218" w:rsidSect="00AC05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478" w:right="1134" w:bottom="1134" w:left="1134" w:header="720" w:footer="720" w:gutter="0"/>
          <w:cols w:space="720"/>
          <w:noEndnote/>
        </w:sectPr>
      </w:pPr>
    </w:p>
    <w:p w14:paraId="79313095" w14:textId="77777777" w:rsidR="0044397F" w:rsidRDefault="0044397F">
      <w:pPr>
        <w:rPr>
          <w:rFonts w:ascii="Arial" w:hAnsi="Arial" w:cs="Arial"/>
          <w:b/>
          <w:bCs/>
          <w:sz w:val="22"/>
          <w:szCs w:val="22"/>
        </w:rPr>
      </w:pPr>
    </w:p>
    <w:p w14:paraId="6F21CFDE" w14:textId="77777777" w:rsidR="00B85579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</w:p>
    <w:p w14:paraId="7F306EB5" w14:textId="77777777" w:rsidR="00507F9D" w:rsidRDefault="00507F9D">
      <w:pPr>
        <w:rPr>
          <w:rFonts w:ascii="Arial" w:hAnsi="Arial" w:cs="Arial"/>
          <w:bCs/>
          <w:sz w:val="22"/>
          <w:szCs w:val="22"/>
        </w:rPr>
      </w:pPr>
    </w:p>
    <w:p w14:paraId="001407B9" w14:textId="77777777" w:rsidR="00507F9D" w:rsidRPr="008C4CB7" w:rsidRDefault="004B09EA" w:rsidP="008C4CB7">
      <w:pPr>
        <w:rPr>
          <w:rFonts w:ascii="Arial" w:hAnsi="Arial" w:cs="Arial"/>
          <w:bCs/>
          <w:sz w:val="22"/>
          <w:szCs w:val="22"/>
        </w:rPr>
      </w:pPr>
      <w:r w:rsidRPr="008C4CB7">
        <w:rPr>
          <w:rFonts w:ascii="Arial" w:hAnsi="Arial" w:cs="Arial"/>
          <w:bCs/>
          <w:sz w:val="22"/>
          <w:szCs w:val="22"/>
        </w:rPr>
        <w:t>FORMACIÓN ACADÉMICA</w:t>
      </w:r>
    </w:p>
    <w:p w14:paraId="1B790253" w14:textId="77777777" w:rsidR="001E2E80" w:rsidRDefault="001E2E80" w:rsidP="001E2E80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4B09EA" w14:paraId="184B0264" w14:textId="77777777" w:rsidTr="00541FA1">
        <w:trPr>
          <w:trHeight w:val="2394"/>
        </w:trPr>
        <w:tc>
          <w:tcPr>
            <w:tcW w:w="10080" w:type="dxa"/>
          </w:tcPr>
          <w:p w14:paraId="0C5AF3E3" w14:textId="77777777" w:rsidR="004B09EA" w:rsidRDefault="004B09EA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0A76F47" w14:textId="77777777" w:rsidR="001E2E80" w:rsidRDefault="001E2E80" w:rsidP="001E2E80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</w:p>
    <w:p w14:paraId="0264AC12" w14:textId="77777777" w:rsidR="001E2E80" w:rsidRPr="008C4CB7" w:rsidRDefault="001E2E80" w:rsidP="008C4CB7">
      <w:pPr>
        <w:rPr>
          <w:rFonts w:ascii="Arial" w:hAnsi="Arial" w:cs="Arial"/>
          <w:bCs/>
          <w:sz w:val="22"/>
          <w:szCs w:val="22"/>
        </w:rPr>
      </w:pPr>
      <w:r w:rsidRPr="008C4CB7">
        <w:rPr>
          <w:rFonts w:ascii="Arial" w:hAnsi="Arial" w:cs="Arial"/>
          <w:bCs/>
          <w:sz w:val="22"/>
          <w:szCs w:val="22"/>
        </w:rPr>
        <w:t>E</w:t>
      </w:r>
      <w:r w:rsidR="004B09EA" w:rsidRPr="008C4CB7">
        <w:rPr>
          <w:rFonts w:ascii="Arial" w:hAnsi="Arial" w:cs="Arial"/>
          <w:bCs/>
          <w:sz w:val="22"/>
          <w:szCs w:val="22"/>
        </w:rPr>
        <w:t>XPERIENCIA PROFESIONAL</w:t>
      </w:r>
    </w:p>
    <w:p w14:paraId="6B29E7A2" w14:textId="77777777" w:rsidR="004B09EA" w:rsidRPr="001E2E80" w:rsidRDefault="004B09EA" w:rsidP="004B09EA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4B09EA" w14:paraId="693112D1" w14:textId="77777777" w:rsidTr="00541FA1">
        <w:trPr>
          <w:trHeight w:val="4130"/>
        </w:trPr>
        <w:tc>
          <w:tcPr>
            <w:tcW w:w="10004" w:type="dxa"/>
          </w:tcPr>
          <w:p w14:paraId="41A81B6E" w14:textId="77777777" w:rsidR="00CC3A01" w:rsidRDefault="00CC3A01" w:rsidP="00A81E0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AABBD2F" w14:textId="77777777" w:rsidR="00EF299F" w:rsidRDefault="00EF299F">
      <w:pPr>
        <w:rPr>
          <w:rFonts w:ascii="Arial" w:hAnsi="Arial" w:cs="Arial"/>
          <w:bCs/>
          <w:sz w:val="22"/>
          <w:szCs w:val="22"/>
        </w:rPr>
      </w:pPr>
    </w:p>
    <w:p w14:paraId="49858512" w14:textId="77777777" w:rsidR="00541FA1" w:rsidRPr="00541FA1" w:rsidRDefault="00541FA1" w:rsidP="00541FA1">
      <w:pPr>
        <w:pStyle w:val="Encabezado"/>
        <w:tabs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  <w:r w:rsidRPr="00D42E8E">
        <w:rPr>
          <w:rFonts w:ascii="Arial" w:hAnsi="Arial" w:cs="Arial"/>
          <w:bCs/>
          <w:sz w:val="22"/>
          <w:szCs w:val="22"/>
        </w:rPr>
        <w:t>A efectos del cumplimiento de lo dispuesto en el artículo 4.2 de Real Decreto 1208/2018, de 28 de septiembre, por el que se aprueba el Reglamento por el que se desarrollan los títulos Preliminar, II y III de la Ley 3/2015, de 30 de marzo, reguladora del ejercicio del alto cargo de la Administración General del Estado, y de conformidad con el artículo 28 de la Le</w:t>
      </w:r>
      <w:r w:rsidR="009437BA" w:rsidRPr="00D42E8E">
        <w:rPr>
          <w:rFonts w:ascii="Arial" w:hAnsi="Arial" w:cs="Arial"/>
          <w:bCs/>
          <w:sz w:val="22"/>
          <w:szCs w:val="22"/>
        </w:rPr>
        <w:t>y 39/2015, de 1 de octubre, de Procedimiento Administrativo Común de las Administraciones P</w:t>
      </w:r>
      <w:r w:rsidRPr="00D42E8E">
        <w:rPr>
          <w:rFonts w:ascii="Arial" w:hAnsi="Arial" w:cs="Arial"/>
          <w:bCs/>
          <w:sz w:val="22"/>
          <w:szCs w:val="22"/>
        </w:rPr>
        <w:t>úblicas, en el plazo de los siete días posteriores al nombramiento, la Secretaría General Técnica del Departamento remitirá a la Oficina de Conflictos de Intereses la presente declaración.</w:t>
      </w:r>
    </w:p>
    <w:p w14:paraId="224EEAF1" w14:textId="77777777" w:rsidR="00366DE3" w:rsidRDefault="00366DE3" w:rsidP="00267C83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1"/>
        <w:gridCol w:w="4402"/>
      </w:tblGrid>
      <w:tr w:rsidR="00B85579" w14:paraId="76930B31" w14:textId="77777777" w:rsidTr="00AC0576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97EC80" w14:textId="77777777" w:rsidR="00B85579" w:rsidRDefault="00B85579" w:rsidP="00424E6A">
            <w:pPr>
              <w:tabs>
                <w:tab w:val="center" w:pos="2656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>LUGAR Y FECHA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758D93F" w14:textId="77777777" w:rsidR="00B85579" w:rsidRDefault="00B85579" w:rsidP="00E741C9">
            <w:pPr>
              <w:tabs>
                <w:tab w:val="center" w:pos="201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 xml:space="preserve">FIRMA </w:t>
            </w:r>
          </w:p>
        </w:tc>
      </w:tr>
      <w:tr w:rsidR="00B85579" w14:paraId="3F894722" w14:textId="77777777" w:rsidTr="00AC0576">
        <w:trPr>
          <w:trHeight w:val="767"/>
        </w:trPr>
        <w:tc>
          <w:tcPr>
            <w:tcW w:w="55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2157AE" w14:textId="77777777" w:rsidR="00B85579" w:rsidRDefault="00B85579" w:rsidP="00424E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542D71DF" w14:textId="77777777" w:rsidR="00B85579" w:rsidRDefault="00B85579" w:rsidP="00424E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6E7652AD" w14:textId="77777777" w:rsidR="00B85579" w:rsidRDefault="00B85579" w:rsidP="00424E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C4E9F72" w14:textId="77777777" w:rsidR="00B85579" w:rsidRDefault="00B85579" w:rsidP="00424E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7F47C821" w14:textId="77777777" w:rsidR="00B85579" w:rsidRDefault="00B85579" w:rsidP="00424E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7FD59385" w14:textId="77777777" w:rsidR="00B85579" w:rsidRDefault="00B85579" w:rsidP="00424E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Fdo.:</w:t>
            </w:r>
          </w:p>
        </w:tc>
      </w:tr>
    </w:tbl>
    <w:p w14:paraId="107AB9E6" w14:textId="77777777" w:rsidR="00145929" w:rsidRDefault="00145929" w:rsidP="00366DE3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145929" w:rsidSect="00C90218">
      <w:type w:val="continuous"/>
      <w:pgSz w:w="12240" w:h="15840" w:code="1"/>
      <w:pgMar w:top="56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D69A" w14:textId="77777777" w:rsidR="000268EB" w:rsidRDefault="000268EB">
      <w:r>
        <w:separator/>
      </w:r>
    </w:p>
  </w:endnote>
  <w:endnote w:type="continuationSeparator" w:id="0">
    <w:p w14:paraId="0B49D156" w14:textId="77777777" w:rsidR="000268EB" w:rsidRDefault="0002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5956" w14:textId="77777777" w:rsidR="00670687" w:rsidRDefault="006578A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4D238B" w14:textId="77777777" w:rsidR="00670687" w:rsidRDefault="006706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A0E3" w14:textId="77777777" w:rsidR="00670687" w:rsidRDefault="00670687">
    <w:pPr>
      <w:pStyle w:val="Piedepgina"/>
      <w:framePr w:wrap="around" w:vAnchor="text" w:hAnchor="margin" w:xAlign="center" w:y="1"/>
      <w:rPr>
        <w:rStyle w:val="Nmerodepgina"/>
      </w:rPr>
    </w:pPr>
  </w:p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843"/>
    </w:tblGrid>
    <w:tr w:rsidR="00670687" w14:paraId="6E9B8736" w14:textId="77777777" w:rsidTr="00843AE9">
      <w:tc>
        <w:tcPr>
          <w:tcW w:w="8717" w:type="dxa"/>
          <w:vAlign w:val="bottom"/>
        </w:tcPr>
        <w:p w14:paraId="6E92FD41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843" w:type="dxa"/>
        </w:tcPr>
        <w:p w14:paraId="180A89D2" w14:textId="77777777" w:rsidR="006C5BFD" w:rsidRDefault="006C5BFD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MINISTERIO</w:t>
          </w:r>
        </w:p>
        <w:p w14:paraId="675603A5" w14:textId="381C82A1" w:rsidR="004A7B43" w:rsidRDefault="00843AE9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PARA LA TRANSFORMACI</w:t>
          </w:r>
          <w:r w:rsidR="00364799">
            <w:rPr>
              <w:rFonts w:ascii="Gill Sans MT" w:hAnsi="Gill Sans MT" w:cs="Arial"/>
              <w:sz w:val="10"/>
            </w:rPr>
            <w:t>Ó</w:t>
          </w:r>
          <w:r>
            <w:rPr>
              <w:rFonts w:ascii="Gill Sans MT" w:hAnsi="Gill Sans MT" w:cs="Arial"/>
              <w:sz w:val="10"/>
            </w:rPr>
            <w:t>N DIGITAL</w:t>
          </w:r>
        </w:p>
        <w:p w14:paraId="69D6C048" w14:textId="75FCD21B" w:rsidR="00670687" w:rsidRDefault="00670687" w:rsidP="004A7B43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Y </w:t>
          </w:r>
          <w:r w:rsidR="00843AE9">
            <w:rPr>
              <w:rFonts w:ascii="Gill Sans MT" w:hAnsi="Gill Sans MT" w:cs="Arial"/>
              <w:sz w:val="10"/>
            </w:rPr>
            <w:t xml:space="preserve">DE LA </w:t>
          </w:r>
          <w:r w:rsidR="004A7B43">
            <w:rPr>
              <w:rFonts w:ascii="Gill Sans MT" w:hAnsi="Gill Sans MT" w:cs="Arial"/>
              <w:sz w:val="10"/>
            </w:rPr>
            <w:t>FUNCIÓN PÚBLICA</w:t>
          </w:r>
        </w:p>
      </w:tc>
    </w:tr>
  </w:tbl>
  <w:p w14:paraId="5F9F0286" w14:textId="77777777" w:rsidR="00670687" w:rsidRDefault="00670687">
    <w:pPr>
      <w:pStyle w:val="Piedepgina"/>
      <w:rPr>
        <w:sz w:val="14"/>
      </w:rPr>
    </w:pPr>
    <w:r>
      <w:rPr>
        <w:rFonts w:ascii="Arial Narrow" w:hAnsi="Arial Narrow" w:cs="Arial"/>
        <w:sz w:val="14"/>
      </w:rPr>
      <w:t>altos.cargos</w:t>
    </w:r>
    <w:r w:rsidRPr="002E0ABF">
      <w:rPr>
        <w:rFonts w:ascii="Arial Narrow" w:hAnsi="Arial Narrow" w:cs="Arial"/>
        <w:sz w:val="14"/>
      </w:rPr>
      <w:t>@</w:t>
    </w:r>
    <w:r w:rsidR="00217EA4">
      <w:rPr>
        <w:rFonts w:ascii="Arial Narrow" w:hAnsi="Arial Narrow" w:cs="Arial"/>
        <w:sz w:val="14"/>
      </w:rPr>
      <w:t>correo.gob.es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670687" w14:paraId="78D6976A" w14:textId="77777777">
      <w:tc>
        <w:tcPr>
          <w:tcW w:w="8434" w:type="dxa"/>
          <w:vAlign w:val="bottom"/>
        </w:tcPr>
        <w:p w14:paraId="02BD61DA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  <w:p w14:paraId="365F9886" w14:textId="77777777" w:rsidR="00670687" w:rsidRDefault="00670687" w:rsidP="00AF122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florm.lopez@seap.minhap.es</w:t>
          </w:r>
        </w:p>
      </w:tc>
      <w:tc>
        <w:tcPr>
          <w:tcW w:w="2289" w:type="dxa"/>
        </w:tcPr>
        <w:p w14:paraId="0C6B2C98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MARIA DE MOLINA, 50, 3ª</w:t>
          </w:r>
        </w:p>
        <w:p w14:paraId="069A7A85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6F5AF5BD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912739000</w:t>
          </w:r>
        </w:p>
        <w:p w14:paraId="0F92410F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FAX: 912732717</w:t>
          </w:r>
        </w:p>
      </w:tc>
    </w:tr>
  </w:tbl>
  <w:p w14:paraId="5B7BBBD6" w14:textId="77777777" w:rsidR="00670687" w:rsidRDefault="006859CF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356494" wp14:editId="486030F8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944306" id="Rectangle 1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68D3" w14:textId="77777777" w:rsidR="000268EB" w:rsidRDefault="000268EB">
      <w:r>
        <w:separator/>
      </w:r>
    </w:p>
  </w:footnote>
  <w:footnote w:type="continuationSeparator" w:id="0">
    <w:p w14:paraId="25AEC3CC" w14:textId="77777777" w:rsidR="000268EB" w:rsidRDefault="0002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A8AF" w14:textId="77777777" w:rsidR="00670687" w:rsidRDefault="006578A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D51AAA" w14:textId="77777777" w:rsidR="00670687" w:rsidRDefault="006706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="1131" w:tblpY="1"/>
      <w:tblOverlap w:val="never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2"/>
    </w:tblGrid>
    <w:tr w:rsidR="004E27C0" w14:paraId="344278F4" w14:textId="77777777" w:rsidTr="004E27C0">
      <w:trPr>
        <w:trHeight w:val="574"/>
      </w:trPr>
      <w:tc>
        <w:tcPr>
          <w:tcW w:w="3472" w:type="dxa"/>
          <w:vAlign w:val="bottom"/>
        </w:tcPr>
        <w:p w14:paraId="6109139E" w14:textId="007D4EA2" w:rsidR="004E27C0" w:rsidRDefault="004E27C0" w:rsidP="00843AE9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</w:tc>
    </w:tr>
    <w:tr w:rsidR="00A81E09" w14:paraId="1C1C0677" w14:textId="77777777" w:rsidTr="004E27C0">
      <w:trPr>
        <w:trHeight w:val="416"/>
      </w:trPr>
      <w:tc>
        <w:tcPr>
          <w:tcW w:w="3472" w:type="dxa"/>
          <w:vAlign w:val="bottom"/>
          <w:hideMark/>
        </w:tcPr>
        <w:p w14:paraId="00BA3233" w14:textId="77777777" w:rsidR="00A81E09" w:rsidRDefault="00A81E09" w:rsidP="00A81E09">
          <w:pPr>
            <w:pStyle w:val="Textonotapie"/>
            <w:tabs>
              <w:tab w:val="left" w:pos="-2552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MINISTERIO</w:t>
          </w:r>
        </w:p>
        <w:p w14:paraId="022472B9" w14:textId="2F96099B" w:rsidR="00A81E09" w:rsidRDefault="00843AE9" w:rsidP="00A81E09">
          <w:pPr>
            <w:pStyle w:val="Textonotapie"/>
            <w:tabs>
              <w:tab w:val="left" w:pos="-2552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PARA LA TRANSFORMACI</w:t>
          </w:r>
          <w:r w:rsidR="00364799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Ó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N DIGITAL</w:t>
          </w:r>
        </w:p>
        <w:p w14:paraId="4B51CC6B" w14:textId="7244E5D6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Y </w:t>
          </w:r>
          <w:r w:rsidR="00843AE9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DE LA 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FUNCIÓN PÚBLICA</w:t>
          </w:r>
        </w:p>
      </w:tc>
    </w:tr>
  </w:tbl>
  <w:tbl>
    <w:tblPr>
      <w:tblpPr w:leftFromText="142" w:rightFromText="142" w:vertAnchor="text" w:horzAnchor="margin" w:tblpXSpec="righ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35"/>
      <w:gridCol w:w="2281"/>
    </w:tblGrid>
    <w:tr w:rsidR="00A81E09" w14:paraId="1DCE9DB8" w14:textId="77777777" w:rsidTr="00A81E09">
      <w:tc>
        <w:tcPr>
          <w:tcW w:w="2478" w:type="dxa"/>
        </w:tcPr>
        <w:p w14:paraId="7A30C96F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CACAF18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  <w:hideMark/>
        </w:tcPr>
        <w:p w14:paraId="47C60AA7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SECRETARIA DE ESTADO</w:t>
          </w:r>
        </w:p>
        <w:p w14:paraId="139387D4" w14:textId="77777777" w:rsidR="00A81E09" w:rsidRDefault="00A81E09" w:rsidP="007A4BE7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FUNCIÓN PÚBLICA</w:t>
          </w:r>
        </w:p>
      </w:tc>
    </w:tr>
    <w:tr w:rsidR="00A81E09" w14:paraId="1B7BCDB7" w14:textId="77777777" w:rsidTr="00A81E09">
      <w:trPr>
        <w:trHeight w:hRule="exact" w:val="57"/>
      </w:trPr>
      <w:tc>
        <w:tcPr>
          <w:tcW w:w="2478" w:type="dxa"/>
        </w:tcPr>
        <w:p w14:paraId="1A855D2F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</w:tcPr>
        <w:p w14:paraId="0954968A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8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D1FE408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</w:tc>
    </w:tr>
    <w:tr w:rsidR="00A81E09" w14:paraId="21B9517C" w14:textId="77777777" w:rsidTr="00A81E09">
      <w:trPr>
        <w:trHeight w:val="211"/>
      </w:trPr>
      <w:tc>
        <w:tcPr>
          <w:tcW w:w="2478" w:type="dxa"/>
          <w:tcMar>
            <w:top w:w="57" w:type="dxa"/>
            <w:left w:w="57" w:type="dxa"/>
            <w:bottom w:w="57" w:type="dxa"/>
            <w:right w:w="0" w:type="dxa"/>
          </w:tcMar>
        </w:tcPr>
        <w:p w14:paraId="778FB1E7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35" w:type="dxa"/>
        </w:tcPr>
        <w:p w14:paraId="5EA8F59C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281" w:type="dxa"/>
          <w:tcMar>
            <w:top w:w="57" w:type="dxa"/>
            <w:left w:w="57" w:type="dxa"/>
            <w:bottom w:w="57" w:type="dxa"/>
            <w:right w:w="0" w:type="dxa"/>
          </w:tcMar>
          <w:hideMark/>
        </w:tcPr>
        <w:p w14:paraId="12E343E8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OFICINA DE CONFLICTOS</w:t>
          </w:r>
        </w:p>
        <w:p w14:paraId="33B0D3C7" w14:textId="77777777" w:rsidR="00A81E09" w:rsidRDefault="00A81E09" w:rsidP="00A81E0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INTERESES</w:t>
          </w:r>
        </w:p>
      </w:tc>
    </w:tr>
  </w:tbl>
  <w:p w14:paraId="5D77D3DE" w14:textId="77777777" w:rsidR="00A81E09" w:rsidRDefault="00A81E09" w:rsidP="00A81E09">
    <w:pPr>
      <w:pStyle w:val="Textonotapie"/>
      <w:tabs>
        <w:tab w:val="left" w:pos="1021"/>
        <w:tab w:val="left" w:pos="8080"/>
      </w:tabs>
      <w:ind w:left="-284"/>
      <w:rPr>
        <w:sz w:val="24"/>
      </w:rPr>
    </w:pPr>
    <w:r>
      <w:rPr>
        <w:noProof/>
        <w:lang w:val="es-ES"/>
      </w:rPr>
      <w:drawing>
        <wp:inline distT="0" distB="0" distL="0" distR="0" wp14:anchorId="3AE91EDE" wp14:editId="1C520278">
          <wp:extent cx="749644" cy="779108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21" cy="790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7D2F9" w14:textId="77777777" w:rsidR="00A81E09" w:rsidRDefault="00A81E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A6E1" w14:textId="77777777" w:rsidR="00670687" w:rsidRDefault="00670687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7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1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5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6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7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07873">
    <w:abstractNumId w:val="8"/>
  </w:num>
  <w:num w:numId="2" w16cid:durableId="1781295574">
    <w:abstractNumId w:val="10"/>
  </w:num>
  <w:num w:numId="3" w16cid:durableId="1108505271">
    <w:abstractNumId w:val="17"/>
  </w:num>
  <w:num w:numId="4" w16cid:durableId="1910186273">
    <w:abstractNumId w:val="3"/>
  </w:num>
  <w:num w:numId="5" w16cid:durableId="1280917514">
    <w:abstractNumId w:val="13"/>
  </w:num>
  <w:num w:numId="6" w16cid:durableId="1397774913">
    <w:abstractNumId w:val="12"/>
  </w:num>
  <w:num w:numId="7" w16cid:durableId="3168515">
    <w:abstractNumId w:val="15"/>
  </w:num>
  <w:num w:numId="8" w16cid:durableId="1382443692">
    <w:abstractNumId w:val="4"/>
  </w:num>
  <w:num w:numId="9" w16cid:durableId="804351933">
    <w:abstractNumId w:val="6"/>
  </w:num>
  <w:num w:numId="10" w16cid:durableId="1656566433">
    <w:abstractNumId w:val="1"/>
  </w:num>
  <w:num w:numId="11" w16cid:durableId="1698695646">
    <w:abstractNumId w:val="9"/>
  </w:num>
  <w:num w:numId="12" w16cid:durableId="1176992378">
    <w:abstractNumId w:val="14"/>
  </w:num>
  <w:num w:numId="13" w16cid:durableId="5985645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001001">
    <w:abstractNumId w:val="5"/>
  </w:num>
  <w:num w:numId="15" w16cid:durableId="1493983495">
    <w:abstractNumId w:val="2"/>
  </w:num>
  <w:num w:numId="16" w16cid:durableId="2002467395">
    <w:abstractNumId w:val="7"/>
  </w:num>
  <w:num w:numId="17" w16cid:durableId="179658803">
    <w:abstractNumId w:val="0"/>
  </w:num>
  <w:num w:numId="18" w16cid:durableId="1800609770">
    <w:abstractNumId w:val="11"/>
  </w:num>
  <w:num w:numId="19" w16cid:durableId="826821920">
    <w:abstractNumId w:val="18"/>
  </w:num>
  <w:num w:numId="20" w16cid:durableId="240263962">
    <w:abstractNumId w:val="16"/>
  </w:num>
  <w:num w:numId="21" w16cid:durableId="55142397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A"/>
    <w:rsid w:val="00003F09"/>
    <w:rsid w:val="000108AE"/>
    <w:rsid w:val="00013916"/>
    <w:rsid w:val="00020A4A"/>
    <w:rsid w:val="00024AA9"/>
    <w:rsid w:val="000268EB"/>
    <w:rsid w:val="000511F0"/>
    <w:rsid w:val="0006585B"/>
    <w:rsid w:val="0007690F"/>
    <w:rsid w:val="00092A11"/>
    <w:rsid w:val="00096A67"/>
    <w:rsid w:val="000B1172"/>
    <w:rsid w:val="000B5A22"/>
    <w:rsid w:val="000B6031"/>
    <w:rsid w:val="000C64E2"/>
    <w:rsid w:val="000D69A1"/>
    <w:rsid w:val="000F3E16"/>
    <w:rsid w:val="000F42BE"/>
    <w:rsid w:val="000F6122"/>
    <w:rsid w:val="000F64CA"/>
    <w:rsid w:val="000F7AAF"/>
    <w:rsid w:val="000F7F42"/>
    <w:rsid w:val="00103C69"/>
    <w:rsid w:val="00106D25"/>
    <w:rsid w:val="00110962"/>
    <w:rsid w:val="00115164"/>
    <w:rsid w:val="001325EA"/>
    <w:rsid w:val="001445A8"/>
    <w:rsid w:val="00145929"/>
    <w:rsid w:val="0017029F"/>
    <w:rsid w:val="00172E81"/>
    <w:rsid w:val="00176572"/>
    <w:rsid w:val="00184D7D"/>
    <w:rsid w:val="00191E59"/>
    <w:rsid w:val="001948A5"/>
    <w:rsid w:val="001D5675"/>
    <w:rsid w:val="001E2E80"/>
    <w:rsid w:val="001E33C9"/>
    <w:rsid w:val="001F3C58"/>
    <w:rsid w:val="00204E14"/>
    <w:rsid w:val="00212A0B"/>
    <w:rsid w:val="0021763E"/>
    <w:rsid w:val="00217EA4"/>
    <w:rsid w:val="00243B14"/>
    <w:rsid w:val="002522BA"/>
    <w:rsid w:val="00260CE4"/>
    <w:rsid w:val="00261810"/>
    <w:rsid w:val="00265C1C"/>
    <w:rsid w:val="00267C83"/>
    <w:rsid w:val="00273BB8"/>
    <w:rsid w:val="002863AD"/>
    <w:rsid w:val="00294D38"/>
    <w:rsid w:val="002B612A"/>
    <w:rsid w:val="002C0067"/>
    <w:rsid w:val="002C1EDF"/>
    <w:rsid w:val="002D227F"/>
    <w:rsid w:val="002E1A95"/>
    <w:rsid w:val="002F4EA7"/>
    <w:rsid w:val="002F6E12"/>
    <w:rsid w:val="003050B8"/>
    <w:rsid w:val="00305401"/>
    <w:rsid w:val="00307137"/>
    <w:rsid w:val="00313EA6"/>
    <w:rsid w:val="00350ACE"/>
    <w:rsid w:val="00351F39"/>
    <w:rsid w:val="00364799"/>
    <w:rsid w:val="00366DE3"/>
    <w:rsid w:val="003709C3"/>
    <w:rsid w:val="003734E8"/>
    <w:rsid w:val="003822D7"/>
    <w:rsid w:val="003871EC"/>
    <w:rsid w:val="003A5DAD"/>
    <w:rsid w:val="003B0884"/>
    <w:rsid w:val="003D1D70"/>
    <w:rsid w:val="003D5E94"/>
    <w:rsid w:val="003E1BC3"/>
    <w:rsid w:val="00417C3D"/>
    <w:rsid w:val="004348A7"/>
    <w:rsid w:val="00442D4C"/>
    <w:rsid w:val="0044397F"/>
    <w:rsid w:val="0045134E"/>
    <w:rsid w:val="00467313"/>
    <w:rsid w:val="00470E85"/>
    <w:rsid w:val="004744B4"/>
    <w:rsid w:val="004764F7"/>
    <w:rsid w:val="004811A5"/>
    <w:rsid w:val="004848A0"/>
    <w:rsid w:val="00492A68"/>
    <w:rsid w:val="0049463B"/>
    <w:rsid w:val="004A063B"/>
    <w:rsid w:val="004A7B43"/>
    <w:rsid w:val="004B09EA"/>
    <w:rsid w:val="004D4150"/>
    <w:rsid w:val="004E27C0"/>
    <w:rsid w:val="005062EC"/>
    <w:rsid w:val="00507F9D"/>
    <w:rsid w:val="00530FDF"/>
    <w:rsid w:val="0053382A"/>
    <w:rsid w:val="00536C79"/>
    <w:rsid w:val="005416FE"/>
    <w:rsid w:val="00541FA1"/>
    <w:rsid w:val="00545FBC"/>
    <w:rsid w:val="005805EF"/>
    <w:rsid w:val="005C7257"/>
    <w:rsid w:val="005D7A01"/>
    <w:rsid w:val="005E10AD"/>
    <w:rsid w:val="006073F0"/>
    <w:rsid w:val="00610FB4"/>
    <w:rsid w:val="00614146"/>
    <w:rsid w:val="006273EB"/>
    <w:rsid w:val="00631222"/>
    <w:rsid w:val="006578A1"/>
    <w:rsid w:val="00670687"/>
    <w:rsid w:val="00680757"/>
    <w:rsid w:val="0068574F"/>
    <w:rsid w:val="006859CF"/>
    <w:rsid w:val="006A0958"/>
    <w:rsid w:val="006A4107"/>
    <w:rsid w:val="006B638F"/>
    <w:rsid w:val="006C0630"/>
    <w:rsid w:val="006C39C3"/>
    <w:rsid w:val="006C5BFD"/>
    <w:rsid w:val="006D3A6F"/>
    <w:rsid w:val="006E679D"/>
    <w:rsid w:val="006F075C"/>
    <w:rsid w:val="006F1ABB"/>
    <w:rsid w:val="00700B42"/>
    <w:rsid w:val="00706864"/>
    <w:rsid w:val="00716D0D"/>
    <w:rsid w:val="00717422"/>
    <w:rsid w:val="00740686"/>
    <w:rsid w:val="007418BF"/>
    <w:rsid w:val="00742AD7"/>
    <w:rsid w:val="007456A7"/>
    <w:rsid w:val="00745844"/>
    <w:rsid w:val="0075014A"/>
    <w:rsid w:val="00750BA9"/>
    <w:rsid w:val="007522D2"/>
    <w:rsid w:val="0078107A"/>
    <w:rsid w:val="00783AA1"/>
    <w:rsid w:val="00792958"/>
    <w:rsid w:val="007A2DFF"/>
    <w:rsid w:val="007A4BE7"/>
    <w:rsid w:val="007B648A"/>
    <w:rsid w:val="007D29BA"/>
    <w:rsid w:val="007D5E9D"/>
    <w:rsid w:val="007D724D"/>
    <w:rsid w:val="007E24DC"/>
    <w:rsid w:val="007E4985"/>
    <w:rsid w:val="00804E73"/>
    <w:rsid w:val="00813519"/>
    <w:rsid w:val="008207B7"/>
    <w:rsid w:val="008248D8"/>
    <w:rsid w:val="00824E03"/>
    <w:rsid w:val="00834979"/>
    <w:rsid w:val="00836928"/>
    <w:rsid w:val="00843AE9"/>
    <w:rsid w:val="00853CFE"/>
    <w:rsid w:val="0086435A"/>
    <w:rsid w:val="008658C9"/>
    <w:rsid w:val="00871F18"/>
    <w:rsid w:val="0087725A"/>
    <w:rsid w:val="00887F35"/>
    <w:rsid w:val="008A0AC9"/>
    <w:rsid w:val="008C07A5"/>
    <w:rsid w:val="008C1B79"/>
    <w:rsid w:val="008C4CB7"/>
    <w:rsid w:val="008D2599"/>
    <w:rsid w:val="008E78F6"/>
    <w:rsid w:val="0090198B"/>
    <w:rsid w:val="00907F26"/>
    <w:rsid w:val="00911B7A"/>
    <w:rsid w:val="009165C4"/>
    <w:rsid w:val="00916820"/>
    <w:rsid w:val="00922924"/>
    <w:rsid w:val="00926263"/>
    <w:rsid w:val="00931B5C"/>
    <w:rsid w:val="00942ADE"/>
    <w:rsid w:val="009437BA"/>
    <w:rsid w:val="00983061"/>
    <w:rsid w:val="00997A5A"/>
    <w:rsid w:val="009C2B79"/>
    <w:rsid w:val="009C710B"/>
    <w:rsid w:val="009D149E"/>
    <w:rsid w:val="009D5ECD"/>
    <w:rsid w:val="009D7B96"/>
    <w:rsid w:val="009F6E00"/>
    <w:rsid w:val="00A102B1"/>
    <w:rsid w:val="00A37D7C"/>
    <w:rsid w:val="00A37DA9"/>
    <w:rsid w:val="00A413FC"/>
    <w:rsid w:val="00A41594"/>
    <w:rsid w:val="00A70181"/>
    <w:rsid w:val="00A81E09"/>
    <w:rsid w:val="00A9754E"/>
    <w:rsid w:val="00AA5D39"/>
    <w:rsid w:val="00AB0C4B"/>
    <w:rsid w:val="00AC0576"/>
    <w:rsid w:val="00AC1C10"/>
    <w:rsid w:val="00AD0F35"/>
    <w:rsid w:val="00AD1622"/>
    <w:rsid w:val="00AD27F5"/>
    <w:rsid w:val="00AD39A3"/>
    <w:rsid w:val="00AD4F4F"/>
    <w:rsid w:val="00AD5708"/>
    <w:rsid w:val="00AE180C"/>
    <w:rsid w:val="00AE388A"/>
    <w:rsid w:val="00AE4C4A"/>
    <w:rsid w:val="00AF122C"/>
    <w:rsid w:val="00AF37AF"/>
    <w:rsid w:val="00AF3A13"/>
    <w:rsid w:val="00B04CDD"/>
    <w:rsid w:val="00B17F3C"/>
    <w:rsid w:val="00B27302"/>
    <w:rsid w:val="00B41666"/>
    <w:rsid w:val="00B43E3F"/>
    <w:rsid w:val="00B85579"/>
    <w:rsid w:val="00B9190A"/>
    <w:rsid w:val="00B95E4B"/>
    <w:rsid w:val="00BA28C1"/>
    <w:rsid w:val="00BC13C5"/>
    <w:rsid w:val="00BC17BB"/>
    <w:rsid w:val="00BC31AD"/>
    <w:rsid w:val="00BC44A0"/>
    <w:rsid w:val="00BD2139"/>
    <w:rsid w:val="00BE604F"/>
    <w:rsid w:val="00C07E9C"/>
    <w:rsid w:val="00C20E1E"/>
    <w:rsid w:val="00C31B3A"/>
    <w:rsid w:val="00C446C7"/>
    <w:rsid w:val="00C821EC"/>
    <w:rsid w:val="00C83B58"/>
    <w:rsid w:val="00C86903"/>
    <w:rsid w:val="00C90218"/>
    <w:rsid w:val="00C91B5D"/>
    <w:rsid w:val="00C95CAA"/>
    <w:rsid w:val="00CA020C"/>
    <w:rsid w:val="00CA08DE"/>
    <w:rsid w:val="00CA4223"/>
    <w:rsid w:val="00CB31EB"/>
    <w:rsid w:val="00CC3A01"/>
    <w:rsid w:val="00CC4938"/>
    <w:rsid w:val="00CE1C36"/>
    <w:rsid w:val="00CF4578"/>
    <w:rsid w:val="00D06C59"/>
    <w:rsid w:val="00D230B8"/>
    <w:rsid w:val="00D31915"/>
    <w:rsid w:val="00D32A6F"/>
    <w:rsid w:val="00D358A3"/>
    <w:rsid w:val="00D3633E"/>
    <w:rsid w:val="00D42E8E"/>
    <w:rsid w:val="00D5572B"/>
    <w:rsid w:val="00D57122"/>
    <w:rsid w:val="00D73D2A"/>
    <w:rsid w:val="00D75938"/>
    <w:rsid w:val="00D808E1"/>
    <w:rsid w:val="00D830F2"/>
    <w:rsid w:val="00D85B31"/>
    <w:rsid w:val="00DA36E2"/>
    <w:rsid w:val="00DB1385"/>
    <w:rsid w:val="00DB1632"/>
    <w:rsid w:val="00DD1672"/>
    <w:rsid w:val="00DF4380"/>
    <w:rsid w:val="00E04A7A"/>
    <w:rsid w:val="00E2690E"/>
    <w:rsid w:val="00E343CB"/>
    <w:rsid w:val="00E3610E"/>
    <w:rsid w:val="00E62658"/>
    <w:rsid w:val="00E67AA1"/>
    <w:rsid w:val="00E72C5A"/>
    <w:rsid w:val="00E72CB2"/>
    <w:rsid w:val="00E741C9"/>
    <w:rsid w:val="00E80D54"/>
    <w:rsid w:val="00E86837"/>
    <w:rsid w:val="00E87C42"/>
    <w:rsid w:val="00E9199E"/>
    <w:rsid w:val="00E96A6E"/>
    <w:rsid w:val="00EA5EEA"/>
    <w:rsid w:val="00EA6395"/>
    <w:rsid w:val="00EC4379"/>
    <w:rsid w:val="00EC78A4"/>
    <w:rsid w:val="00EE339B"/>
    <w:rsid w:val="00EF015F"/>
    <w:rsid w:val="00EF299F"/>
    <w:rsid w:val="00EF6A02"/>
    <w:rsid w:val="00F236C1"/>
    <w:rsid w:val="00F40863"/>
    <w:rsid w:val="00F47D5F"/>
    <w:rsid w:val="00F51B5C"/>
    <w:rsid w:val="00F55D53"/>
    <w:rsid w:val="00F66479"/>
    <w:rsid w:val="00F83A3C"/>
    <w:rsid w:val="00F90378"/>
    <w:rsid w:val="00F927F7"/>
    <w:rsid w:val="00FE05B3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18CCA"/>
  <w15:docId w15:val="{E48086BF-51F6-4D5C-9995-95F7B185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E2690E"/>
  </w:style>
  <w:style w:type="character" w:styleId="Refdenotaalpie">
    <w:name w:val="footnote reference"/>
    <w:basedOn w:val="Fuentedeprrafopredeter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semiHidden/>
    <w:rsid w:val="00A81E0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4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3</cp:revision>
  <cp:lastPrinted>2021-07-29T06:15:00Z</cp:lastPrinted>
  <dcterms:created xsi:type="dcterms:W3CDTF">2024-01-05T09:38:00Z</dcterms:created>
  <dcterms:modified xsi:type="dcterms:W3CDTF">2024-01-05T11:55:00Z</dcterms:modified>
</cp:coreProperties>
</file>